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D0" w:rsidRPr="001F1FD0" w:rsidRDefault="001F1FD0" w:rsidP="001F1FD0">
      <w:pPr>
        <w:keepNext/>
        <w:keepLines/>
        <w:spacing w:after="0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  <w:lang w:eastAsia="ar-SA"/>
        </w:rPr>
      </w:pPr>
      <w:r w:rsidRPr="001F1FD0">
        <w:rPr>
          <w:rFonts w:ascii="Cambria" w:eastAsia="Times New Roman" w:hAnsi="Cambria" w:cs="Times New Roman"/>
          <w:b/>
          <w:bCs/>
          <w:sz w:val="28"/>
          <w:szCs w:val="28"/>
          <w:lang w:eastAsia="ar-SA"/>
        </w:rPr>
        <w:t>Развитие у учащихся основной школы умений в области моделирования и конструирования электронной аппаратуры</w:t>
      </w:r>
    </w:p>
    <w:p w:rsidR="001F1FD0" w:rsidRPr="001F1FD0" w:rsidRDefault="001F1FD0" w:rsidP="001F1FD0">
      <w:pPr>
        <w:rPr>
          <w:rFonts w:ascii="Calibri" w:eastAsia="Times New Roman" w:hAnsi="Calibri" w:cs="Times New Roman"/>
          <w:lang w:eastAsia="ar-SA"/>
        </w:rPr>
      </w:pPr>
    </w:p>
    <w:p w:rsidR="001F1FD0" w:rsidRPr="001F1FD0" w:rsidRDefault="001F1FD0" w:rsidP="001F1FD0">
      <w:pPr>
        <w:spacing w:after="0" w:line="23" w:lineRule="atLeast"/>
        <w:ind w:left="-567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1F1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Величков</w:t>
      </w:r>
      <w:proofErr w:type="spellEnd"/>
      <w:r w:rsidRPr="001F1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Владимир Афанасьевич,</w:t>
      </w:r>
    </w:p>
    <w:p w:rsidR="001F1FD0" w:rsidRPr="001F1FD0" w:rsidRDefault="001F1FD0" w:rsidP="001F1FD0">
      <w:pPr>
        <w:spacing w:after="0" w:line="23" w:lineRule="atLeast"/>
        <w:ind w:left="-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1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учитель технологии и физики МБОУ «</w:t>
      </w:r>
      <w:proofErr w:type="spellStart"/>
      <w:r w:rsidRPr="001F1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Полазненская</w:t>
      </w:r>
      <w:proofErr w:type="spellEnd"/>
      <w:r w:rsidRPr="001F1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СОШ №3» </w:t>
      </w:r>
      <w:proofErr w:type="spellStart"/>
      <w:r w:rsidRPr="001F1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Добрянского</w:t>
      </w:r>
      <w:proofErr w:type="spellEnd"/>
      <w:r w:rsidRPr="001F1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района</w:t>
      </w:r>
    </w:p>
    <w:p w:rsidR="001F1FD0" w:rsidRPr="001F1FD0" w:rsidRDefault="001F1FD0" w:rsidP="001F1F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1F1FD0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ar-SA"/>
        </w:rPr>
        <w:t xml:space="preserve">Аннотация. </w:t>
      </w:r>
      <w:bookmarkStart w:id="0" w:name="_GoBack"/>
      <w:r w:rsidRPr="001F1FD0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Интерес к физике и технологии можно повысить через исследовательскую работу, моделирование и конструирование электрифицированных учебно-наглядных пособий. Учащимся выдается индивидуальное задание, что стимулирует процесс творчества. 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1F1FD0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ar-SA"/>
        </w:rPr>
        <w:t>Ключевые слова</w:t>
      </w:r>
      <w:r w:rsidRPr="001F1FD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ar-SA"/>
        </w:rPr>
        <w:t xml:space="preserve">: </w:t>
      </w:r>
      <w:r w:rsidRPr="001F1FD0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творчество, электроника, </w:t>
      </w:r>
      <w:proofErr w:type="spellStart"/>
      <w:r w:rsidRPr="001F1FD0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схемотехника</w:t>
      </w:r>
      <w:proofErr w:type="spellEnd"/>
      <w:r w:rsidRPr="001F1FD0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, моделирование, конструирование.</w:t>
      </w:r>
    </w:p>
    <w:bookmarkEnd w:id="0"/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Повышение результативности </w:t>
      </w:r>
      <w:proofErr w:type="gram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обучения по технологии</w:t>
      </w:r>
      <w:proofErr w:type="gram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особенно по разделам «электродинамика, постоянный и переменный ток, полупроводниковые приборы и др.», возможно через пробуждение интереса к научно-исследовательским работам, которые сопровождаются моделированием и практическим изготовлением учебно-наглядных пособий. Конечно, речь идет об известных вещах. Однако, несколько изменив образовательный процесс и направив его в практическое русло, мы добились повышения качества знаний и практических навыков учащихся. 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того чтобы учебный процесс был целенаправленным мы перед изучением отдельных тем выдаем учащимся специальный бланк-задание на творческий проект, в котором прописываем последовательность всех необходимых операций для самостоятельного изготовления физических  приборов, электронных устройств и другого демонстрационного оборудования. Форма такого бланка представлена ниже.</w:t>
      </w:r>
    </w:p>
    <w:p w:rsidR="001F1FD0" w:rsidRPr="001F1FD0" w:rsidRDefault="001F1FD0" w:rsidP="001F1FD0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Учащийся ___ 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кл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. ____Ф. И. ___________________________</w:t>
      </w:r>
    </w:p>
    <w:p w:rsidR="001F1FD0" w:rsidRPr="001F1FD0" w:rsidRDefault="001F1FD0" w:rsidP="001F1FD0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Творческое задание на конструирование электронного устройства:</w:t>
      </w:r>
    </w:p>
    <w:p w:rsidR="001F1FD0" w:rsidRPr="001F1FD0" w:rsidRDefault="001F1FD0" w:rsidP="001F1FD0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</w:t>
      </w:r>
    </w:p>
    <w:p w:rsidR="001F1FD0" w:rsidRPr="001F1FD0" w:rsidRDefault="001F1FD0" w:rsidP="001F1FD0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 Этап. Изучение принципа работы электронного устройства: 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1.1. Подбор литературы. Поиск описания электронного устройства, (аналог, прототип).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1.2. В рабочей тетради начертить схему электрическую принципиальную и кратко описать принцип ее работы.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1.3. Расшифровать условные обозначения радиоэлементов на принципиальной схеме и представить их в виде таблицы.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1.4. По справочнику определить основные (характерные) параметры используемых радиоэлементов, начертить вольтамперные характеристики (ВАХ). Оформить материал в виде справочной информации.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1.5. Обосновать необходимость использования контрольно-измерительных приборов (КИП) для настройки электронной схемы.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Этап заканчивается  собеседованием с учащимся и проверкой оформления чернового варианта творческого проекта в тетради.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 Этап. Возможны два варианта.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А. Выполнение практической лабораторной работы по физике, электротехнике или электронике, близко связанной с творческим проектом.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Б. Моделирование принципа работы электронного устройства с использованием персонального компьютера (например, программное обеспечение </w:t>
      </w:r>
      <w:r w:rsidRPr="001F1FD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EWB</w:t>
      </w: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электронная лаборатория).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2.1. Собрать реально и/или виртуально схему электрическую принципиальную.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2.2. Подключить необходимые измерительные приборы для контроля режима работы электронной схемы.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2.3. Включить питание и убедиться в работоспособности электронной схемы.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2.4. Исследовать схему на работоспособность при изменении номинальных значений радиоэлементов и питающего напряжения. Результаты представить в виде таблиц и графиков.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Этап заканчивается оформлением и сдачей лабораторной работы.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 Этап. Монтажно-сборочные работы по изготовлению электронного устройства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3.1. Подбор радиоэлементов (возможна замена на аналоги).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3.2. Изготовление монтажной платы (рисунок, травление). Допускается использование плотного картона.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3.3. Формовка выводов радиоэлементов, установка их на плату, пайка. 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3.4. Контроль работоспособности  электронного устройства.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3.5.Рисунок (чертеж) внешнего вида и изготовление корпуса электронного устройства (сверление, склеивание, покраска,  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адписи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пр.).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Этап заканчивается изготовлением опытной конструкции электронного устройства и испытанием его на надежность работы. 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 Этап. Оформление творческого проекта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4.1. Титульный лист: название устройства, автор и исполнитель проекта. 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4.2. Введение. Краткая информация по истории развития данного типа электронного устройства.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4.3.Основная часть. </w:t>
      </w:r>
    </w:p>
    <w:p w:rsidR="001F1FD0" w:rsidRPr="001F1FD0" w:rsidRDefault="001F1FD0" w:rsidP="001F1FD0">
      <w:pPr>
        <w:numPr>
          <w:ilvl w:val="0"/>
          <w:numId w:val="2"/>
        </w:numPr>
        <w:tabs>
          <w:tab w:val="left" w:pos="1069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Подробное описание принципа работы электронного устройства.</w:t>
      </w:r>
    </w:p>
    <w:p w:rsidR="001F1FD0" w:rsidRPr="001F1FD0" w:rsidRDefault="001F1FD0" w:rsidP="001F1FD0">
      <w:pPr>
        <w:numPr>
          <w:ilvl w:val="0"/>
          <w:numId w:val="2"/>
        </w:numPr>
        <w:tabs>
          <w:tab w:val="left" w:pos="1069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Описание конструкции и используемых материалов.</w:t>
      </w:r>
    </w:p>
    <w:p w:rsidR="001F1FD0" w:rsidRPr="001F1FD0" w:rsidRDefault="001F1FD0" w:rsidP="001F1FD0">
      <w:pPr>
        <w:numPr>
          <w:ilvl w:val="0"/>
          <w:numId w:val="2"/>
        </w:numPr>
        <w:tabs>
          <w:tab w:val="left" w:pos="1069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Простейший экономический расчет затрат на изготовление (оценка стоимости).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4.4. Возможное применение устройства и реклама. 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4.5. Литература и другие источники информации.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4.6.Приложение.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Этап заканчивается оформлением творческого проекта и рецензированием работы.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5 Этап. Защита творческого проекта 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5.1 Подготовка презентации по проекту.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5.2.Организация выставки технического творчества и защита проекта.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Кабинет физики и технологии существенно пополнился самодельными физическими приборами, электронными планшетами. Так при изучении фотоэффекта используется электронная игра «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Фототир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». При изучении электромагнетизма широко используются электрические схемы на реле, например, «бегущие огни», «сторожевое устройство», «реле времени», «звонок постоянного и переменного тока», «метроном», «переключатель гирлянд» и др. При изучении электромагнитных волн используются макеты электрических и магнитных антенн, а также планшеты колебательных контуров в сочетании с различными усилителями на транзисторах и микросхемах. При изучении тепловых явлений используются планшеты «термореле», «автомат системы пожарной сигнализации», «прерыватель тока» на основе биметаллической пластины, «автомат на стартере» от лампы дневного света. Существенно повысился интерес учащихся к измерительным приборам, так как практически при настройке каждой электронной схемы необходимо измерять ток, напряжение, сопротивление, мощность, частоту и другие параметры.</w:t>
      </w:r>
    </w:p>
    <w:p w:rsidR="001F1FD0" w:rsidRPr="001F1FD0" w:rsidRDefault="001F1FD0" w:rsidP="001F1FD0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итоге успехами наших учащихся заинтересовались многие школы района. За полгода было организовано две больших выставки на районном уровне. Учащиеся стали победителями на районной и областной олимпиаде. Сейчас ребята, посещающие физико-технический кружок, начали выполнять проекты к Новогоднему празднику. Планируется украсить елку различными гирляндами собственного изготовления. Проекты имеют красивые названия: </w:t>
      </w:r>
      <w:proofErr w:type="gram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«Вспыхивающая звезда», «Мерцающее пламя», «Световой хоровод», «Светлячки», «Радуга электричества», «Волны Прометея» и даже «Лазерный калейдоскоп».</w:t>
      </w:r>
      <w:proofErr w:type="gram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Планируется провести Конкурс научно-исследовательских работ с элементами моделирования и организовать школьную выставку самодельных физических приборов и электронных самоделок. </w:t>
      </w:r>
    </w:p>
    <w:p w:rsidR="001F1FD0" w:rsidRPr="001F1FD0" w:rsidRDefault="001F1FD0" w:rsidP="001F1FD0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1F1FD0" w:rsidRPr="001F1FD0" w:rsidRDefault="001F1FD0" w:rsidP="001F1FD0">
      <w:pPr>
        <w:shd w:val="clear" w:color="auto" w:fill="FFFFFF"/>
        <w:spacing w:after="0"/>
        <w:ind w:left="-567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Литература</w:t>
      </w:r>
    </w:p>
    <w:p w:rsidR="001F1FD0" w:rsidRPr="001F1FD0" w:rsidRDefault="001F1FD0" w:rsidP="001F1FD0">
      <w:pPr>
        <w:numPr>
          <w:ilvl w:val="0"/>
          <w:numId w:val="1"/>
        </w:numPr>
        <w:tabs>
          <w:tab w:val="left" w:pos="1069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Технология. Программы общеобразовательных учреждений 5–11классы. 8-е издание.- 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М.«Просвещение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», 2010г.</w:t>
      </w:r>
    </w:p>
    <w:p w:rsidR="001F1FD0" w:rsidRPr="001F1FD0" w:rsidRDefault="001F1FD0" w:rsidP="001F1FD0">
      <w:pPr>
        <w:numPr>
          <w:ilvl w:val="0"/>
          <w:numId w:val="1"/>
        </w:numPr>
        <w:tabs>
          <w:tab w:val="left" w:pos="1069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Иванов Б.С. В помощь радиокружку</w:t>
      </w:r>
      <w:proofErr w:type="gram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.-</w:t>
      </w:r>
      <w:proofErr w:type="gram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М.: «Радио и связь», 1982. – 128 с., ил МРБ. 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. 1051</w:t>
      </w:r>
    </w:p>
    <w:p w:rsidR="001F1FD0" w:rsidRPr="001F1FD0" w:rsidRDefault="001F1FD0" w:rsidP="001F1FD0">
      <w:pPr>
        <w:numPr>
          <w:ilvl w:val="0"/>
          <w:numId w:val="1"/>
        </w:numPr>
        <w:tabs>
          <w:tab w:val="left" w:pos="1069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Борисов В.Г. Кружок радиотехнического конструирования: Пособие для руководителей кружков. – 2-е изд.,  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перераб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. и доп. – М.: Просвещение, 1990. – 224 с.: ил.</w:t>
      </w:r>
    </w:p>
    <w:p w:rsidR="001F1FD0" w:rsidRPr="001F1FD0" w:rsidRDefault="001F1FD0" w:rsidP="001F1FD0">
      <w:pPr>
        <w:numPr>
          <w:ilvl w:val="0"/>
          <w:numId w:val="1"/>
        </w:numPr>
        <w:shd w:val="clear" w:color="auto" w:fill="FFFFFF"/>
        <w:tabs>
          <w:tab w:val="left" w:pos="1069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Игошев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П.Г. Школьный физико-технический кружок: Учеб</w:t>
      </w:r>
      <w:proofErr w:type="gram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proofErr w:type="gram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для учителей физики . 2-е изд.,  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перер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– М.: 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Высш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шк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., 1999. – 156 с.: ил.</w:t>
      </w:r>
    </w:p>
    <w:p w:rsidR="001F1FD0" w:rsidRPr="001F1FD0" w:rsidRDefault="001F1FD0" w:rsidP="001F1FD0">
      <w:pPr>
        <w:numPr>
          <w:ilvl w:val="0"/>
          <w:numId w:val="1"/>
        </w:numPr>
        <w:tabs>
          <w:tab w:val="left" w:pos="1069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Колонтаевский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Ю. Ф. Радиоэлектроника: Учебное пособие для средних ПТУ, 1998</w:t>
      </w:r>
    </w:p>
    <w:p w:rsidR="001F1FD0" w:rsidRPr="001F1FD0" w:rsidRDefault="001F1FD0" w:rsidP="001F1FD0">
      <w:pPr>
        <w:numPr>
          <w:ilvl w:val="0"/>
          <w:numId w:val="1"/>
        </w:numPr>
        <w:tabs>
          <w:tab w:val="left" w:pos="1069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Колонтаевский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Ю.Ф. Лабораторный практикум по радиоэлектронике: Учеб. 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Пособ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Для ПТУ. 2-е изд., 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перераб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–  М.: 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Высш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шк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., 1989. – 206 с.: ил</w:t>
      </w:r>
      <w:proofErr w:type="gram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тр.51-55.</w:t>
      </w:r>
    </w:p>
    <w:p w:rsidR="001F1FD0" w:rsidRPr="001F1FD0" w:rsidRDefault="001F1FD0" w:rsidP="001F1FD0">
      <w:pPr>
        <w:numPr>
          <w:ilvl w:val="0"/>
          <w:numId w:val="1"/>
        </w:numPr>
        <w:tabs>
          <w:tab w:val="left" w:pos="1069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Карлащук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В.И. Электронная лаборатория на </w:t>
      </w:r>
      <w:r w:rsidRPr="001F1FD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IBMPC</w:t>
      </w: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.-2-е изд., 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перераб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и доп. </w:t>
      </w:r>
      <w:proofErr w:type="gram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–М</w:t>
      </w:r>
      <w:proofErr w:type="gram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.: ''Солон –Р'', 2001.–726 с.</w:t>
      </w:r>
    </w:p>
    <w:p w:rsidR="001F1FD0" w:rsidRPr="001F1FD0" w:rsidRDefault="001F1FD0" w:rsidP="001F1FD0">
      <w:pPr>
        <w:numPr>
          <w:ilvl w:val="0"/>
          <w:numId w:val="1"/>
        </w:numPr>
        <w:tabs>
          <w:tab w:val="left" w:pos="1069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Оборудование для проведения лабораторно-практических работ по радиоэлектронике 87Л-01. /Паспорт</w:t>
      </w:r>
    </w:p>
    <w:p w:rsidR="001F1FD0" w:rsidRPr="001F1FD0" w:rsidRDefault="001F1FD0" w:rsidP="001F1FD0">
      <w:pPr>
        <w:numPr>
          <w:ilvl w:val="0"/>
          <w:numId w:val="1"/>
        </w:numPr>
        <w:tabs>
          <w:tab w:val="left" w:pos="1069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ЭЛ</w:t>
      </w:r>
      <w:proofErr w:type="gram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.700.000.ПС. (Ленинградский опытный электротехнический завод) – Ленинград</w:t>
      </w:r>
      <w:proofErr w:type="gram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</w:t>
      </w:r>
      <w:proofErr w:type="gram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1987</w:t>
      </w:r>
    </w:p>
    <w:p w:rsidR="001F1FD0" w:rsidRPr="001F1FD0" w:rsidRDefault="001F1FD0" w:rsidP="001F1FD0">
      <w:pPr>
        <w:numPr>
          <w:ilvl w:val="0"/>
          <w:numId w:val="1"/>
        </w:numPr>
        <w:tabs>
          <w:tab w:val="left" w:pos="1069"/>
        </w:tabs>
        <w:suppressAutoHyphens/>
        <w:spacing w:after="0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Полибин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В.В. Ремонт и 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обслуживан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радиотелевизионной аппаратуры. 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Практ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Пособ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.-М.: 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Высш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шк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., 1991.</w:t>
      </w:r>
    </w:p>
    <w:p w:rsidR="001F1FD0" w:rsidRPr="001F1FD0" w:rsidRDefault="001F1FD0" w:rsidP="001F1FD0">
      <w:pPr>
        <w:numPr>
          <w:ilvl w:val="0"/>
          <w:numId w:val="1"/>
        </w:numPr>
        <w:tabs>
          <w:tab w:val="left" w:pos="1069"/>
        </w:tabs>
        <w:suppressAutoHyphens/>
        <w:spacing w:after="0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Богатырев А.Н. 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Электрорадиотехника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Учеб. Для 8-9 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кл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общеобразоват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учреждений. – 2-е изд. – М.; Просвещение, 2000, -224 с.: ил. – </w:t>
      </w:r>
      <w:r w:rsidRPr="001F1FD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ISBN</w:t>
      </w:r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5-09-009725-9.</w:t>
      </w:r>
    </w:p>
    <w:p w:rsidR="001F1FD0" w:rsidRPr="001F1FD0" w:rsidRDefault="001F1FD0" w:rsidP="001F1FD0">
      <w:pPr>
        <w:numPr>
          <w:ilvl w:val="0"/>
          <w:numId w:val="1"/>
        </w:numPr>
        <w:tabs>
          <w:tab w:val="left" w:pos="1069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>А.В.Чистяков</w:t>
      </w:r>
      <w:proofErr w:type="spellEnd"/>
      <w:r w:rsidRPr="001F1F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Справочник радиолюбителя конструктора. М., Просвещение, 1998 .</w:t>
      </w:r>
    </w:p>
    <w:p w:rsidR="00A3302B" w:rsidRPr="001F1FD0" w:rsidRDefault="00A3302B" w:rsidP="001F1FD0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A3302B" w:rsidRPr="001F1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D0"/>
    <w:rsid w:val="001F1FD0"/>
    <w:rsid w:val="00946CAF"/>
    <w:rsid w:val="00A3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1143</Words>
  <Characters>6519</Characters>
  <Application>Microsoft Office Word</Application>
  <DocSecurity>0</DocSecurity>
  <Lines>54</Lines>
  <Paragraphs>15</Paragraphs>
  <ScaleCrop>false</ScaleCrop>
  <Company>ЦРО ПК</Company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Аверина Светлана Сергеевна</dc:creator>
  <cp:keywords/>
  <dc:description/>
  <cp:lastModifiedBy>Аверина Светлана Сергеевна</cp:lastModifiedBy>
  <cp:revision>2</cp:revision>
  <dcterms:created xsi:type="dcterms:W3CDTF">2015-05-13T05:49:00Z</dcterms:created>
  <dcterms:modified xsi:type="dcterms:W3CDTF">2015-05-13T05:58:00Z</dcterms:modified>
</cp:coreProperties>
</file>